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1F" w:rsidRPr="00F9244E" w:rsidRDefault="008B651F" w:rsidP="008B651F">
      <w:pPr>
        <w:pStyle w:val="a3"/>
        <w:jc w:val="right"/>
        <w:rPr>
          <w:rFonts w:ascii="Times New Roman" w:hAnsi="Times New Roman"/>
          <w:szCs w:val="24"/>
        </w:rPr>
      </w:pPr>
      <w:r w:rsidRPr="00F9244E">
        <w:rPr>
          <w:rFonts w:ascii="Times New Roman" w:hAnsi="Times New Roman"/>
          <w:szCs w:val="24"/>
        </w:rPr>
        <w:t>Приложение</w:t>
      </w:r>
      <w:r>
        <w:rPr>
          <w:rFonts w:ascii="Times New Roman" w:hAnsi="Times New Roman"/>
          <w:szCs w:val="24"/>
        </w:rPr>
        <w:t xml:space="preserve"> №1 </w:t>
      </w:r>
      <w:r w:rsidRPr="00F9244E">
        <w:rPr>
          <w:rFonts w:ascii="Times New Roman" w:hAnsi="Times New Roman"/>
          <w:szCs w:val="24"/>
        </w:rPr>
        <w:t xml:space="preserve"> к приказу</w:t>
      </w:r>
    </w:p>
    <w:p w:rsidR="004A5828" w:rsidRDefault="008B651F" w:rsidP="004A5828">
      <w:pPr>
        <w:pStyle w:val="70"/>
        <w:shd w:val="clear" w:color="auto" w:fill="auto"/>
        <w:spacing w:line="240" w:lineRule="auto"/>
        <w:ind w:firstLine="0"/>
        <w:jc w:val="right"/>
        <w:rPr>
          <w:rFonts w:ascii="Times New Roman" w:eastAsia="Times New Roman" w:hAnsi="Times New Roman"/>
          <w:sz w:val="24"/>
          <w:szCs w:val="24"/>
        </w:rPr>
      </w:pPr>
      <w:r w:rsidRPr="00A357A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A357A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E2901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A357A0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DE2901">
        <w:rPr>
          <w:rFonts w:ascii="Times New Roman" w:eastAsia="Times New Roman" w:hAnsi="Times New Roman"/>
          <w:sz w:val="24"/>
          <w:szCs w:val="24"/>
        </w:rPr>
        <w:t>2</w:t>
      </w:r>
      <w:r w:rsidR="00DE2901">
        <w:rPr>
          <w:rFonts w:ascii="Times New Roman" w:eastAsia="Times New Roman" w:hAnsi="Times New Roman" w:cs="Times New Roman"/>
          <w:sz w:val="24"/>
          <w:szCs w:val="24"/>
        </w:rPr>
        <w:t>3.12</w:t>
      </w:r>
      <w:r w:rsidR="001B6CAE">
        <w:rPr>
          <w:rFonts w:ascii="Times New Roman" w:eastAsia="Times New Roman" w:hAnsi="Times New Roman" w:cs="Times New Roman"/>
          <w:sz w:val="24"/>
          <w:szCs w:val="24"/>
        </w:rPr>
        <w:t>.2015</w:t>
      </w:r>
    </w:p>
    <w:p w:rsidR="008B651F" w:rsidRPr="004A5828" w:rsidRDefault="008B651F" w:rsidP="004A5828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F9244E">
        <w:rPr>
          <w:rFonts w:ascii="Times New Roman" w:hAnsi="Times New Roman"/>
          <w:sz w:val="24"/>
          <w:szCs w:val="24"/>
        </w:rPr>
        <w:t>Реестр информаций и отчетов, представляемых педагогическими работниками</w:t>
      </w:r>
    </w:p>
    <w:p w:rsidR="008B651F" w:rsidRPr="00F9244E" w:rsidRDefault="008B651F" w:rsidP="008B651F">
      <w:pPr>
        <w:pStyle w:val="7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7"/>
        <w:gridCol w:w="31"/>
        <w:gridCol w:w="2643"/>
        <w:gridCol w:w="2034"/>
        <w:gridCol w:w="3261"/>
        <w:gridCol w:w="55"/>
        <w:gridCol w:w="6604"/>
        <w:gridCol w:w="24"/>
      </w:tblGrid>
      <w:tr w:rsidR="008B651F" w:rsidRPr="00F9244E" w:rsidTr="005770C7">
        <w:trPr>
          <w:trHeight w:val="72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35" w:lineRule="exact"/>
              <w:ind w:left="98" w:right="17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Периодичность пред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ставления отчёта/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ind w:left="98" w:right="17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Цели отчёта (для чего используются дан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ные)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98" w:right="17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Нормативный документ</w:t>
            </w:r>
          </w:p>
        </w:tc>
      </w:tr>
      <w:tr w:rsidR="008B651F" w:rsidRPr="00F9244E" w:rsidTr="005770C7">
        <w:trPr>
          <w:trHeight w:val="245"/>
          <w:jc w:val="center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1. Учителя-предметники</w:t>
            </w:r>
          </w:p>
        </w:tc>
      </w:tr>
      <w:tr w:rsidR="008B651F" w:rsidRPr="00F9244E" w:rsidTr="005770C7">
        <w:trPr>
          <w:trHeight w:val="35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98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8B651F" w:rsidRPr="00F9244E" w:rsidTr="005770C7">
        <w:trPr>
          <w:trHeight w:val="208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Ведение классных журна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лов в бумажном и (или) электронном виде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273-ФЭ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(п.11, ч.1, ст. 28);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 761 н «Об утверждении Единого квалификационного спра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вочника должностей руководителей, специалистов и служащих, разделы «Квалификационные характеристики должностей работников образова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ния»;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F9244E">
                <w:rPr>
                  <w:rFonts w:ascii="Times New Roman" w:hAnsi="Times New Roman"/>
                  <w:sz w:val="24"/>
                  <w:szCs w:val="24"/>
                </w:rPr>
                <w:t>1974 г</w:t>
              </w:r>
            </w:smartTag>
            <w:r w:rsidRPr="00F9244E">
              <w:rPr>
                <w:rFonts w:ascii="Times New Roman" w:hAnsi="Times New Roman"/>
                <w:sz w:val="24"/>
                <w:szCs w:val="24"/>
              </w:rPr>
              <w:t>. N 167 «Об утверждении инструкции о ведении школьной документации»</w:t>
            </w:r>
          </w:p>
        </w:tc>
      </w:tr>
      <w:tr w:rsidR="008B651F" w:rsidRPr="00F9244E" w:rsidTr="005770C7">
        <w:trPr>
          <w:trHeight w:val="155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Диагностика результатов обучения школьников в соответствии с ФГОС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Ежегодно, май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Выявление уровня успешности обучения в школе, планирова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ние коррекционных мероприя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тий</w:t>
            </w:r>
          </w:p>
          <w:p w:rsidR="008B651F" w:rsidRPr="004329B3" w:rsidRDefault="008B651F" w:rsidP="008B651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42"/>
              </w:tabs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Итоговая оценка освоения основной образовательной про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граммы, которая проводится образовательным учреждением и направлена на оценку дости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плани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руемых результатов освоения основной образовательной (достижение п</w:t>
            </w:r>
            <w:r w:rsidRPr="00BB4A47">
              <w:rPr>
                <w:rFonts w:ascii="Times New Roman" w:hAnsi="Times New Roman"/>
                <w:sz w:val="24"/>
                <w:szCs w:val="24"/>
              </w:rPr>
              <w:t xml:space="preserve">редметных и </w:t>
            </w:r>
            <w:proofErr w:type="spellStart"/>
            <w:r w:rsidRPr="00BB4A47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тапредметных</w:t>
            </w:r>
            <w:proofErr w:type="spell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ос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воения основной образователь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ной).</w:t>
            </w:r>
          </w:p>
          <w:p w:rsidR="008B651F" w:rsidRPr="004329B3" w:rsidRDefault="008B651F" w:rsidP="008B651F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08"/>
              </w:tabs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Обобщённая оценка лично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стных результатов освоения 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основных обра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программ, 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которая осуществляться образователь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ным учреждением в ходе раз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личных мониторинговых ис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следований.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вания»;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17.12.2010 № 1897 «Об утверждении государственного образовательного стандарта основного общего образования»</w:t>
            </w:r>
          </w:p>
        </w:tc>
      </w:tr>
      <w:tr w:rsidR="008B651F" w:rsidRPr="00F9244E" w:rsidTr="005770C7">
        <w:trPr>
          <w:trHeight w:val="186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Качество знаний и успе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ваемость учащихся по преподаваемому предмету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четверть (не представляется при ведении «Электронно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го журнала»)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оценки качества образования в ОУ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273-ФЭ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(п. 11, ч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>, ст. 28, ст. 58);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9244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России от 30.08.2013 № 1015 "Об утверждении По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рядка организации и осуществления образовательной деятельности по ос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новным общеобразовательным программам - образовательным программам начального общего, основного общего и среднего общего образования"</w:t>
            </w:r>
          </w:p>
        </w:tc>
      </w:tr>
      <w:tr w:rsidR="008B651F" w:rsidRPr="00F9244E" w:rsidTr="005770C7">
        <w:trPr>
          <w:trHeight w:val="94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Рабочие программы по предмету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Обеспечение соответствия тре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бованиям ФГОС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(п.2 ст. 9, п. 1 ч. 1 ст. 48);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931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Выполнение образова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тельной программы по предмету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четверть (не представляется при ведении «Электронно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го журнала»)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Выполнение ФГОС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(п.1 ч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ст. 28, п.1 ч.1 ст. 48);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23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98" w:right="17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условий</w:t>
            </w:r>
          </w:p>
        </w:tc>
      </w:tr>
      <w:tr w:rsidR="008B651F" w:rsidRPr="00F9244E" w:rsidTr="005770C7">
        <w:trPr>
          <w:trHeight w:val="185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Документация по органи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зации техники безопасно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сти на уроке (журналы инструктажей по технике безопасности)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 целью обеспечения безопас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ности жизнедеятельности детей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29.12.2012 № 273-Ф3 «Об образовании в Российской Федерации» (п.2 ч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ст. 28);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06.10.2009 №373;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8B651F" w:rsidRPr="00F9244E" w:rsidTr="005770C7">
        <w:trPr>
          <w:trHeight w:val="24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1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98" w:right="17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профессиональной деятельности</w:t>
            </w:r>
          </w:p>
        </w:tc>
      </w:tr>
      <w:tr w:rsidR="008B651F" w:rsidRPr="00F9244E" w:rsidTr="005770C7">
        <w:trPr>
          <w:trHeight w:val="94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Портфолио учителя- предметника (может вес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тись в электронном виде)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 течение 5 лет ведёт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ся по принципу накоп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Фиксация результатов деятель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ности, необходимых для про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хождения аттестации и распре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деления стимулирующей части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273-ФЭ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(ст. 49);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региональная и муниципальная нормативная база по введению </w:t>
            </w:r>
            <w:r w:rsidRPr="00F9244E">
              <w:rPr>
                <w:rFonts w:ascii="Times New Roman" w:hAnsi="Times New Roman"/>
                <w:sz w:val="24"/>
                <w:szCs w:val="24"/>
                <w:lang w:val="en-US"/>
              </w:rPr>
              <w:t>HCOT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 xml:space="preserve"> и ат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тестации педагогических работников</w:t>
            </w:r>
          </w:p>
        </w:tc>
      </w:tr>
      <w:tr w:rsidR="008B651F" w:rsidRPr="00F9244E" w:rsidTr="005770C7">
        <w:trPr>
          <w:trHeight w:val="47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Оценочный лист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полугодие или 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Распределение стимулирующих выплат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региональная и муниципальная нормативная база по введению </w:t>
            </w:r>
            <w:r w:rsidRPr="00F9244E">
              <w:rPr>
                <w:rFonts w:ascii="Times New Roman" w:hAnsi="Times New Roman"/>
                <w:sz w:val="24"/>
                <w:szCs w:val="24"/>
                <w:lang w:val="en-US"/>
              </w:rPr>
              <w:t>HCOT</w:t>
            </w:r>
          </w:p>
        </w:tc>
      </w:tr>
      <w:tr w:rsidR="008B651F" w:rsidRPr="00F9244E" w:rsidTr="005770C7">
        <w:trPr>
          <w:trHeight w:val="240"/>
          <w:jc w:val="center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2. Классный руководитель</w:t>
            </w:r>
          </w:p>
        </w:tc>
      </w:tr>
      <w:tr w:rsidR="008B651F" w:rsidRPr="00F9244E" w:rsidTr="005770C7">
        <w:trPr>
          <w:trHeight w:val="2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98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F9244E" w:rsidRDefault="008B651F" w:rsidP="005770C7">
            <w:pPr>
              <w:ind w:left="98" w:right="1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F9244E" w:rsidRDefault="008B651F" w:rsidP="005770C7">
            <w:pPr>
              <w:ind w:left="98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F9244E" w:rsidRDefault="008B651F" w:rsidP="005770C7">
            <w:pPr>
              <w:ind w:left="98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1F" w:rsidRPr="00F9244E" w:rsidTr="005770C7">
        <w:trPr>
          <w:trHeight w:val="116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Ведение классных журна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лов в бумажном и (или) электронном виде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оценки качества образования в ОУ, открытость и доступность образования для потребителей муниципальной услуги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(п. 11, ч. 1, ст. 28);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F9244E">
                <w:rPr>
                  <w:rFonts w:ascii="Times New Roman" w:hAnsi="Times New Roman"/>
                  <w:sz w:val="24"/>
                  <w:szCs w:val="24"/>
                </w:rPr>
                <w:t>1974 г</w:t>
              </w:r>
            </w:smartTag>
            <w:r w:rsidRPr="00F9244E">
              <w:rPr>
                <w:rFonts w:ascii="Times New Roman" w:hAnsi="Times New Roman"/>
                <w:sz w:val="24"/>
                <w:szCs w:val="24"/>
              </w:rPr>
              <w:t>. № 167 «Об утверждении инструкции о ведении школьной документации»</w:t>
            </w:r>
          </w:p>
        </w:tc>
      </w:tr>
      <w:tr w:rsidR="008B651F" w:rsidRPr="00F9244E" w:rsidTr="005770C7">
        <w:trPr>
          <w:trHeight w:val="254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BB4A47">
              <w:rPr>
                <w:rFonts w:ascii="Times New Roman" w:hAnsi="Times New Roman"/>
                <w:sz w:val="24"/>
                <w:szCs w:val="24"/>
              </w:rPr>
              <w:t>Информация об участни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ках ГИА (ЕГЭ, ОГЭ), олимпиад, конкурсов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базы данных</w:t>
            </w:r>
            <w:r w:rsidRPr="00BB4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ГИА, банка участников олим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пиад, конкурсов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27Э-ФЗ «Об образовании в Российской Федерации» (п.22, ч.1, ст. 34, ст. 59);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9244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России от 26.12.2013 № 1400 «Об утверждении По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рядка проведения государственной итоговой аттестации по образователь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ным программам среднего общего образования»;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9244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России от 25.12.2013 № 1394 «Об утверждении По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рядка проведения государственной итоговой аттестации по образователь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ным программам основного общего образования»-</w:t>
            </w:r>
          </w:p>
        </w:tc>
      </w:tr>
      <w:tr w:rsidR="008B651F" w:rsidRPr="00F9244E" w:rsidTr="005770C7">
        <w:trPr>
          <w:trHeight w:val="94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Отчет классного руководи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теля об успеваемости и посещаемости класса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четверть (не представляется при ведении «Электронно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го журнала»)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Мониторинг качества и уровня знаний, посещаемости обучаю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щихся класса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273-ФЭ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(п.1, ч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>, ст. 28, ст. 58)</w:t>
            </w:r>
          </w:p>
        </w:tc>
      </w:tr>
      <w:tr w:rsidR="008B651F" w:rsidRPr="00F9244E" w:rsidTr="005770C7">
        <w:trPr>
          <w:trHeight w:val="71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Сведения о продолжении обучения выпускников 11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Учёт продолжения обучения выпускниками в учреждениях ВПО и СПО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Нормативным правовым актом муниципального органа управления образо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ванием</w:t>
            </w:r>
          </w:p>
        </w:tc>
      </w:tr>
      <w:tr w:rsidR="008B651F" w:rsidRPr="00F9244E" w:rsidTr="005770C7">
        <w:trPr>
          <w:trHeight w:val="116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Информация о продолже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нии обучения выпускни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ками, не получившими среднее общее образова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Выполнение закона РФ «Об образовании», обеспечение обя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зательного всеобщего образо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273-ФЭ «Об образовании в Российской Федерации» (ч.5, ст. 66)</w:t>
            </w:r>
          </w:p>
        </w:tc>
      </w:tr>
      <w:tr w:rsidR="008B651F" w:rsidRPr="00F9244E" w:rsidTr="005770C7">
        <w:trPr>
          <w:trHeight w:val="523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Отчет по учету детей, под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лежащих 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обучению по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образовательным про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граммам дошкольного, начального общего, основ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ного общего и среднего общего образования, про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живающих на территории, закрепленной за образова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тельной организацией (от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ветственный за это на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правление)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Выполнение закона РФ «Об образовании»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РФ от 29.12.2012 № 273-Ф3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(п.6 ч.1 ст. 9, ч.5 ст. 63, ч.5 ст. 66)</w:t>
            </w:r>
          </w:p>
        </w:tc>
      </w:tr>
      <w:tr w:rsidR="008B651F" w:rsidRPr="00F9244E" w:rsidTr="005770C7">
        <w:trPr>
          <w:trHeight w:val="94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Выполнение закона РФ «Об образовании», обеспечение обя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зательного всеобщего образо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F9244E">
                <w:rPr>
                  <w:rFonts w:ascii="Times New Roman" w:hAnsi="Times New Roman"/>
                  <w:sz w:val="24"/>
                  <w:szCs w:val="24"/>
                </w:rPr>
                <w:t>1974 г</w:t>
              </w:r>
            </w:smartTag>
            <w:r w:rsidRPr="00F9244E">
              <w:rPr>
                <w:rFonts w:ascii="Times New Roman" w:hAnsi="Times New Roman"/>
                <w:sz w:val="24"/>
                <w:szCs w:val="24"/>
              </w:rPr>
              <w:t>. № 167 «Об утверждении инструкции о ведении школьной документации»</w:t>
            </w:r>
          </w:p>
        </w:tc>
      </w:tr>
      <w:tr w:rsidR="008B651F" w:rsidRPr="00F9244E" w:rsidTr="005770C7">
        <w:trPr>
          <w:trHeight w:val="1397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2.1.8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Информация об обучаю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щихся, уклоняющихся от обучения, допускающих систематические пропуски занятий без уважительной причины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Выполнение закона РФ «Об образовании», обеспечение обя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зательного всеобщего образо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Российской Федерации» (ч.5 ст. 66)</w:t>
            </w:r>
          </w:p>
        </w:tc>
      </w:tr>
      <w:tr w:rsidR="008B651F" w:rsidRPr="00F9244E" w:rsidTr="005770C7">
        <w:trPr>
          <w:trHeight w:val="24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Воспитательная деятельность</w:t>
            </w:r>
          </w:p>
        </w:tc>
      </w:tr>
      <w:tr w:rsidR="008B651F" w:rsidRPr="00F9244E" w:rsidTr="005770C7">
        <w:trPr>
          <w:trHeight w:val="1419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Отчет о воспитательной работе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Для распределения стимули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рующей части и определения результативности и эффектив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ности работы классного руко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водителя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60" w:line="240" w:lineRule="auto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9244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России от 30.08.2013 № 1014;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60" w:after="0" w:line="240" w:lineRule="auto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региональная и муниципальная нормативная база по введению </w:t>
            </w:r>
            <w:r w:rsidRPr="00F9244E">
              <w:rPr>
                <w:rFonts w:ascii="Times New Roman" w:hAnsi="Times New Roman"/>
                <w:sz w:val="24"/>
                <w:szCs w:val="24"/>
                <w:lang w:val="en-US"/>
              </w:rPr>
              <w:t>HCOT</w:t>
            </w:r>
          </w:p>
        </w:tc>
      </w:tr>
      <w:tr w:rsidR="008B651F" w:rsidRPr="00F9244E" w:rsidTr="005770C7">
        <w:trPr>
          <w:trHeight w:val="46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План работы классного руководителя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системы воспи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тательной работы в классе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9244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России от 30.08.2013 № 1014</w:t>
            </w:r>
          </w:p>
        </w:tc>
      </w:tr>
      <w:tr w:rsidR="008B651F" w:rsidRPr="00F9244E" w:rsidTr="005770C7">
        <w:trPr>
          <w:trHeight w:val="70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Социальный паспорт клас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социального паспорта класса и Учреждения в целом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24.06.1999 № 120-ФЗ "Об основах системы профилактики безнадзорности и правонарушений не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совершеннолетних"</w:t>
            </w:r>
          </w:p>
        </w:tc>
      </w:tr>
      <w:tr w:rsidR="008B651F" w:rsidRPr="00F9244E" w:rsidTr="005770C7">
        <w:trPr>
          <w:trHeight w:val="164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А) Отчёт о занятости обу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чающихся класса в дет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ских, творческих объеди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нениях, секциях 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Б) Отчет о внеурочной деятельности обучающих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ся класса в рамках ФГОС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1171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Развитие системы доп. Образо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вания области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А) классный журнал;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(ст. 75);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Б) Приказ Министерства образования и науки Российской Федерации от 06.10.2009 №373;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8B651F" w:rsidRPr="00F9244E" w:rsidTr="005770C7">
        <w:trPr>
          <w:trHeight w:val="93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Информация для монито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ринга питания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муниципально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го, регионального и федераль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ного банка данных по питанию обучающихся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(п.2, ч.1, ст. 41)</w:t>
            </w:r>
          </w:p>
        </w:tc>
      </w:tr>
      <w:tr w:rsidR="008B651F" w:rsidRPr="00F9244E" w:rsidTr="005770C7">
        <w:trPr>
          <w:trHeight w:val="268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Отчет о профилактической работе с семьями и обу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чающимися группы </w:t>
            </w: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«рис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ка»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1 раз в четверть, Летом - ежемесячно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Контроль и адресная помощь обучающимся группы «риска»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24.06.1999 № 120-ФЗ</w:t>
            </w:r>
          </w:p>
        </w:tc>
      </w:tr>
      <w:tr w:rsidR="008B651F" w:rsidRPr="00F9244E" w:rsidTr="005770C7">
        <w:trPr>
          <w:trHeight w:val="1162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Протоколы классных ро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дительских собраний, за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седаний родительского комитета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Не менее 4-х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Информирование родителей по вопросам законодательства в сфере образования. Реализация функции общественного управ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ления.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F9244E">
                <w:rPr>
                  <w:rFonts w:ascii="Times New Roman" w:hAnsi="Times New Roman"/>
                  <w:sz w:val="24"/>
                  <w:szCs w:val="24"/>
                </w:rPr>
                <w:t>1974 г</w:t>
              </w:r>
            </w:smartTag>
            <w:r w:rsidRPr="00F9244E">
              <w:rPr>
                <w:rFonts w:ascii="Times New Roman" w:hAnsi="Times New Roman"/>
                <w:sz w:val="24"/>
                <w:szCs w:val="24"/>
              </w:rPr>
              <w:t>. № 167 «Об утверждении инструкции о ведении школьной документации»</w:t>
            </w:r>
          </w:p>
        </w:tc>
      </w:tr>
      <w:tr w:rsidR="008B651F" w:rsidRPr="00F9244E" w:rsidTr="005770C7">
        <w:trPr>
          <w:trHeight w:val="141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Сбор информации на оп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ределенные виды деятель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ности (согласия родителей на осуществление детьми определённых видов дея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тельности, анкетирования)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 целью соблюдения законода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тельства и обеспечения безо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пасности жизнедеятельности детей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Российской Федерации» (ч.4, ст. 34)</w:t>
            </w:r>
          </w:p>
        </w:tc>
      </w:tr>
      <w:tr w:rsidR="008B651F" w:rsidRPr="00F9244E" w:rsidTr="005770C7">
        <w:trPr>
          <w:trHeight w:val="70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2.2.9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Летний отдых, оздоровле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ние и занятость детей (план и отчет)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системы летнего отдыха, оздоровления и занято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сти детей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Региональными, муниципальными нормативными правовыми актами</w:t>
            </w:r>
          </w:p>
        </w:tc>
      </w:tr>
      <w:tr w:rsidR="008B651F" w:rsidRPr="00F9244E" w:rsidTr="005770C7">
        <w:trPr>
          <w:trHeight w:val="245"/>
          <w:jc w:val="center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Style w:val="71"/>
                <w:rFonts w:eastAsia="Courier New"/>
                <w:sz w:val="24"/>
                <w:szCs w:val="24"/>
              </w:rPr>
              <w:t>3.</w:t>
            </w: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 xml:space="preserve"> Классный руководитель, педагоги</w:t>
            </w:r>
          </w:p>
        </w:tc>
      </w:tr>
      <w:tr w:rsidR="008B651F" w:rsidRPr="00F9244E" w:rsidTr="005770C7">
        <w:trPr>
          <w:trHeight w:val="23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8B651F" w:rsidRPr="00F9244E" w:rsidTr="005770C7">
        <w:trPr>
          <w:trHeight w:val="118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Отчёт о проведенной в ОУ работе классного руководителя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включающий все направления де</w:t>
            </w:r>
            <w:r>
              <w:rPr>
                <w:rFonts w:ascii="Times New Roman" w:hAnsi="Times New Roman"/>
                <w:sz w:val="24"/>
                <w:szCs w:val="24"/>
              </w:rPr>
              <w:t>ятель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(в т.ч. по профилак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тике суицида среди несо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вершеннолетних, употреб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ления ПАВ, потребления наркотиков; охвате психо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логической помощью де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тей с проблемами в разви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тии познавательной, эмо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ционально-волевой сферы, эффективности </w:t>
            </w: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и результа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тивн</w:t>
            </w:r>
            <w:r>
              <w:rPr>
                <w:rFonts w:ascii="Times New Roman" w:hAnsi="Times New Roman"/>
                <w:sz w:val="24"/>
                <w:szCs w:val="24"/>
              </w:rPr>
              <w:t>ости 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медико-педагоги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ческого сопровождения детей и подростков с ограничен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ными возможностями здо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ровья, а также включаю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щий проблемно- ориентированный анализ, статистическую справку, информационную справку по следующим направле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ниям: психологическое сопровождение одаренных детей, детей-инвалидов; детей, лишенных роди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тельского попечения; опытно-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экспериментальной рабо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ты, аттестующихся педаго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гов, сопровождение детей с </w:t>
            </w:r>
            <w:r w:rsidRPr="00F9244E">
              <w:rPr>
                <w:rFonts w:ascii="Times New Roman" w:hAnsi="Times New Roman"/>
                <w:sz w:val="24"/>
                <w:szCs w:val="24"/>
                <w:lang w:val="en-US"/>
              </w:rPr>
              <w:t>OB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3, семьи)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1 раз в год (до 25 мая)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 целях противодействия жес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токому обращению с детьми, защиты их прав, профилактики суицида среди несовершенно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летних, оказания помощи в трудной жизненной ситуации. Предоставление сведения по показателям за календарный год:</w:t>
            </w:r>
          </w:p>
          <w:p w:rsidR="008B651F" w:rsidRPr="004329B3" w:rsidRDefault="008B651F" w:rsidP="008B651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92"/>
              </w:tabs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охват логопедической помо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щью детей с речевыми наруше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ниями;</w:t>
            </w:r>
          </w:p>
          <w:p w:rsidR="008B651F" w:rsidRPr="004329B3" w:rsidRDefault="008B651F" w:rsidP="008B651F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63"/>
              </w:tabs>
              <w:spacing w:before="0" w:after="0" w:line="230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охват психологической помо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щью детей с проблемами в раз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витии познавательной, эмоцио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нально-волевой сферы.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А также в целях определения результативности работы пси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холого-медико-педагогических консилиумов ОУ по своевре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менному выявлению детей с ограниченными возможностями здоровья, детей, испытываю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щих трудности в обучении и оказанию им комплексной по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мощи</w:t>
            </w:r>
          </w:p>
        </w:tc>
        <w:tc>
          <w:tcPr>
            <w:tcW w:w="6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29.12.2012 № 273-Ф3 «Об образовании в Российской Федерации» (п.7 ч.1 ст. 41, ст. 42);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60" w:line="240" w:lineRule="auto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06.10.2009 №373;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17.12.2010 № 1897; региональный нормативный акт</w:t>
            </w:r>
          </w:p>
        </w:tc>
      </w:tr>
      <w:tr w:rsidR="008B651F" w:rsidRPr="00F9244E" w:rsidTr="005770C7">
        <w:trPr>
          <w:trHeight w:val="117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F9244E" w:rsidRDefault="008B651F" w:rsidP="005770C7">
            <w:pPr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F9244E" w:rsidRDefault="008B651F" w:rsidP="005770C7">
            <w:pPr>
              <w:ind w:left="27" w:right="177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общешко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льного банка данных детей с ограниченными возмож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ностями здоровья, в том числе детей-инвалидов, детей, испытывающих </w:t>
            </w: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трудности в обучении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F9244E" w:rsidRDefault="008B651F" w:rsidP="005770C7">
            <w:pPr>
              <w:ind w:left="98" w:right="177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3 раза в год (по состоянию на 5 сентября, 15 декабря и 15 мая)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16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Выявления детей с ограничен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ными возможностями здоровья и (или) отклонениями в поведе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нии, проведения их комплекс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ного обследования и подготов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ки рекомендаций по оказанию детям психолого-медик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педагогической помощи и орга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низации их обучения и </w:t>
            </w: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воспи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тания, координации орг</w:t>
            </w:r>
            <w:r>
              <w:rPr>
                <w:rFonts w:ascii="Times New Roman" w:hAnsi="Times New Roman"/>
                <w:sz w:val="24"/>
                <w:szCs w:val="24"/>
              </w:rPr>
              <w:t>анизаци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онно- методического обеспечения деятельности психолого- медико-педагогических комис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закон от 29.12.2012 № 273-Ф3 «Об образовании в Российской Федерации» (п.2 ч. 1 ст. 34, ст. 42);</w:t>
            </w:r>
          </w:p>
          <w:p w:rsidR="008B651F" w:rsidRPr="00F9244E" w:rsidRDefault="008B651F" w:rsidP="005770C7">
            <w:pPr>
              <w:ind w:left="98" w:right="177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1867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Мониторинг оказания ППМС-помощи классным руководителем, учителем предметником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Психолого-педагогическое со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провождение 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Российской Федерации» (п.2 ч. 1 ст. 34, ст. 42);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06.10.2009 №373;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8B651F" w:rsidRPr="00F9244E" w:rsidTr="005770C7">
        <w:trPr>
          <w:trHeight w:val="117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Мониторинг адаптации обучающихся 1-х, 5-х, 10-х классов к новым условиям обучения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 (до 15 ноября)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Предоставление информации о результатах адаптации обу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чающихся 1,5,10 классов к 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вым условиям обучения в те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кущем учебном году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92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DE2901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профпред</w:t>
            </w:r>
            <w:r w:rsidR="008B651F" w:rsidRPr="00F9244E">
              <w:rPr>
                <w:rFonts w:ascii="Times New Roman" w:hAnsi="Times New Roman"/>
                <w:sz w:val="24"/>
                <w:szCs w:val="24"/>
              </w:rPr>
              <w:t>почтений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Для определения дальнейшей траектории развития обучаю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щегося и использовании в проф. ориентации обучающегося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92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3.1.7.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План работы классного руководителя, учителя предметника </w:t>
            </w:r>
            <w:bookmarkStart w:id="0" w:name="_GoBack"/>
            <w:bookmarkEnd w:id="0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Психолого-педагогическое со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провождение 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Российской Федерации» (п.2 ч. 1 ст. 34, ст. 42);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06.10.2009 №373;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17.12.2010 № 1897</w:t>
            </w:r>
          </w:p>
        </w:tc>
      </w:tr>
      <w:tr w:rsidR="008B651F" w:rsidRPr="00F9244E" w:rsidTr="005770C7">
        <w:trPr>
          <w:trHeight w:val="240"/>
          <w:jc w:val="center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4. Классный руководитель</w:t>
            </w:r>
          </w:p>
        </w:tc>
      </w:tr>
      <w:tr w:rsidR="008B651F" w:rsidRPr="00F9244E" w:rsidTr="005770C7">
        <w:trPr>
          <w:trHeight w:val="24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Воспитательная деятельность</w:t>
            </w:r>
          </w:p>
        </w:tc>
      </w:tr>
      <w:tr w:rsidR="008B651F" w:rsidRPr="00F9244E" w:rsidTr="005770C7">
        <w:trPr>
          <w:trHeight w:val="117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Отчёт по профилактике безнадзорности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Контроль посещаемости учеб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ных занятий, сверка документов и пропусков обучающихся, вы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полнение Закона «Об образова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нии РФ»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Российской Федерации» (ч.5 ст. 66);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24.06.1999 № 120-ФЗ</w:t>
            </w:r>
          </w:p>
        </w:tc>
      </w:tr>
      <w:tr w:rsidR="008B651F" w:rsidRPr="00F9244E" w:rsidTr="005770C7">
        <w:trPr>
          <w:trHeight w:val="70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Социальный банк данных («Общешкольный соци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альный банк данных»)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социального паспорта Учреждения в целом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24.06.1999 № 120-ФЗ</w:t>
            </w:r>
          </w:p>
        </w:tc>
      </w:tr>
      <w:tr w:rsidR="008B651F" w:rsidRPr="00F9244E" w:rsidTr="005770C7">
        <w:trPr>
          <w:trHeight w:val="70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План работы классного руководителя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Социальн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реабилитационное сопровождение обучающихся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51F" w:rsidRPr="00F9244E" w:rsidTr="005770C7">
        <w:trPr>
          <w:trHeight w:val="254"/>
          <w:jc w:val="center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8B651F">
            <w:pPr>
              <w:pStyle w:val="7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Библиотекарь</w:t>
            </w:r>
          </w:p>
        </w:tc>
      </w:tr>
      <w:tr w:rsidR="008B651F" w:rsidRPr="00F9244E" w:rsidTr="005770C7">
        <w:trPr>
          <w:trHeight w:val="24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8B651F" w:rsidRPr="00F9244E" w:rsidTr="005770C7">
        <w:trPr>
          <w:trHeight w:val="1142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Отчет о работе библиотеки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Подведение итогов работы. Для формирования единой ин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формационной среды школы с целью дальнейшего планирова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ния работы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8B651F" w:rsidRPr="00F9244E" w:rsidTr="005770C7">
        <w:trPr>
          <w:trHeight w:val="47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План работы библиотеки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Составление комплексного плана работы Учреждения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71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Отчет об обеспеченности учебниками на начало учебного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Обеспечение учебной литера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турой 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273-ФЭ «Об образовании в Российской Федерации» (п.20 ч.1 ст. 34, ст. 35)</w:t>
            </w:r>
          </w:p>
        </w:tc>
      </w:tr>
      <w:tr w:rsidR="008B651F" w:rsidRPr="00F9244E" w:rsidTr="005770C7">
        <w:trPr>
          <w:trHeight w:val="1013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69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Заявка на комплектование книг (в т.ч. учебников) на следующий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Выполнение федерального го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сударственного стандарта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Российской Федерации» (п.20 ч.1 ст. 34, ст. 35);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24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</w:t>
            </w:r>
          </w:p>
        </w:tc>
      </w:tr>
      <w:tr w:rsidR="008B651F" w:rsidRPr="00F9244E" w:rsidTr="005770C7">
        <w:trPr>
          <w:trHeight w:val="92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Паспорт библиотеки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Ресурсное обеспечение основ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ной образовательной програм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мы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образован™ в Российской Федерации» (п.2 ч. 1 ст. 28);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93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Инвентарная книга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Списание книжного фонда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F9244E">
                <w:rPr>
                  <w:rFonts w:ascii="Times New Roman" w:hAnsi="Times New Roman"/>
                  <w:sz w:val="24"/>
                  <w:szCs w:val="24"/>
                </w:rPr>
                <w:t>1974 г</w:t>
              </w:r>
            </w:smartTag>
            <w:r w:rsidRPr="00F9244E">
              <w:rPr>
                <w:rFonts w:ascii="Times New Roman" w:hAnsi="Times New Roman"/>
                <w:sz w:val="24"/>
                <w:szCs w:val="24"/>
              </w:rPr>
              <w:t>. № 167 «Об утверждении инструкции о ведении школьной документации»</w:t>
            </w:r>
          </w:p>
        </w:tc>
      </w:tr>
      <w:tr w:rsidR="008B651F" w:rsidRPr="00F9244E" w:rsidTr="005770C7">
        <w:trPr>
          <w:trHeight w:val="117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Книга суммарного учёта библиотечного фонда биб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лиотеки общеобразова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тельного учреждения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Учёт финансовых средств и поступления учебников. Обес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печение качества формирования библиотечных фондов по их целевому назначению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F9244E">
                <w:rPr>
                  <w:rFonts w:ascii="Times New Roman" w:hAnsi="Times New Roman"/>
                  <w:sz w:val="24"/>
                  <w:szCs w:val="24"/>
                </w:rPr>
                <w:t>1974 г</w:t>
              </w:r>
            </w:smartTag>
            <w:r w:rsidRPr="00F9244E">
              <w:rPr>
                <w:rFonts w:ascii="Times New Roman" w:hAnsi="Times New Roman"/>
                <w:sz w:val="24"/>
                <w:szCs w:val="24"/>
              </w:rPr>
              <w:t>. № 167 «Об утверждении инструкции о ведении школьной документации»</w:t>
            </w:r>
          </w:p>
        </w:tc>
      </w:tr>
      <w:tr w:rsidR="008B651F" w:rsidRPr="00F9244E" w:rsidTr="005770C7">
        <w:trPr>
          <w:trHeight w:val="71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Дневник библиотекаря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Для учёта читателей и посеще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ний школьной библиотеки, ве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дения статистики обслуживания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235"/>
          <w:jc w:val="center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7. Воспитатель ГКП</w:t>
            </w:r>
          </w:p>
        </w:tc>
      </w:tr>
      <w:tr w:rsidR="008B651F" w:rsidRPr="00F9244E" w:rsidTr="005770C7">
        <w:trPr>
          <w:trHeight w:val="24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Воспитательная деятельность</w:t>
            </w:r>
          </w:p>
        </w:tc>
      </w:tr>
      <w:tr w:rsidR="008B651F" w:rsidRPr="00F9244E" w:rsidTr="005770C7">
        <w:trPr>
          <w:trHeight w:val="93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Отчёт о результатах рабо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Для распределения стимули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рующей части и определения результативности и эффектив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ности работы воспитателя ГПД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региональная и муниципальная нормативная база по введению НСОТ и ат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тестации педагогических работников</w:t>
            </w:r>
          </w:p>
        </w:tc>
      </w:tr>
      <w:tr w:rsidR="008B651F" w:rsidRPr="00F9244E" w:rsidTr="005770C7">
        <w:trPr>
          <w:trHeight w:val="48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7.1.2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План работы ГКП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Для организации системной воспитательной работы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47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7.1.3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Журнал ГКП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Учет детей, посещающих ГПД, учет содержания работы ГПД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просвещения СССР от 27 декабря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F9244E">
                <w:rPr>
                  <w:rFonts w:ascii="Times New Roman" w:hAnsi="Times New Roman"/>
                  <w:sz w:val="24"/>
                  <w:szCs w:val="24"/>
                </w:rPr>
                <w:t>1974 г</w:t>
              </w:r>
            </w:smartTag>
            <w:r w:rsidRPr="00F9244E">
              <w:rPr>
                <w:rFonts w:ascii="Times New Roman" w:hAnsi="Times New Roman"/>
                <w:sz w:val="24"/>
                <w:szCs w:val="24"/>
              </w:rPr>
              <w:t>. № 167 «Об утверждении инструкции о ведении школьной документации»</w:t>
            </w:r>
          </w:p>
        </w:tc>
      </w:tr>
      <w:tr w:rsidR="008B651F" w:rsidRPr="00F9244E" w:rsidTr="005770C7">
        <w:trPr>
          <w:trHeight w:val="240"/>
          <w:jc w:val="center"/>
        </w:trPr>
        <w:tc>
          <w:tcPr>
            <w:tcW w:w="15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8. Педагог доп. образования</w:t>
            </w:r>
          </w:p>
        </w:tc>
      </w:tr>
      <w:tr w:rsidR="008B651F" w:rsidRPr="00F9244E" w:rsidTr="005770C7">
        <w:trPr>
          <w:trHeight w:val="24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Учебно-воспитательная деятельность</w:t>
            </w:r>
          </w:p>
        </w:tc>
      </w:tr>
      <w:tr w:rsidR="008B651F" w:rsidRPr="00F9244E" w:rsidTr="005770C7">
        <w:trPr>
          <w:trHeight w:val="92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Отчёт о проделанной рабо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Для формирования системной работы по доп. Образованию и распределения стимулирующих выплат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254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План работы педагога доп.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Для формирования 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системной</w:t>
            </w:r>
            <w:proofErr w:type="gramEnd"/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</w:t>
            </w:r>
          </w:p>
        </w:tc>
      </w:tr>
      <w:tr w:rsidR="008B651F" w:rsidRPr="00F9244E" w:rsidTr="005770C7">
        <w:trPr>
          <w:gridAfter w:val="1"/>
          <w:wAfter w:w="24" w:type="dxa"/>
          <w:trHeight w:val="1152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8.1.3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Рабочая дополнительная образовательная програм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Оптимизация работы педагога доп. образования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1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spellStart"/>
            <w:r w:rsidRPr="00F9244E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России от 29.08.2013 N 1008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"Об утверждении Порядка организации и осуществления образовательной деятельности по дополнительным общеобразовательным программам"</w:t>
            </w:r>
          </w:p>
        </w:tc>
      </w:tr>
      <w:tr w:rsidR="008B651F" w:rsidRPr="00F9244E" w:rsidTr="005770C7">
        <w:trPr>
          <w:gridAfter w:val="1"/>
          <w:wAfter w:w="24" w:type="dxa"/>
          <w:trHeight w:val="24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1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условий</w:t>
            </w:r>
          </w:p>
        </w:tc>
      </w:tr>
      <w:tr w:rsidR="008B651F" w:rsidRPr="00F9244E" w:rsidTr="005770C7">
        <w:trPr>
          <w:gridAfter w:val="1"/>
          <w:wAfter w:w="24" w:type="dxa"/>
          <w:trHeight w:val="1642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Сбор информации на оп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ределенные виды деятель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ности (заявление родите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лей, медицинские допуски на осуществление детьми определённых видов дея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тельности)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 целью соблюдения законода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тельства и обеспечения безо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пасности жизнедеятельности детей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учреждениям дополнитель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ного образования детей (внешкольные учреждения). СанПиН 2.4.4.1251-03</w:t>
            </w:r>
          </w:p>
        </w:tc>
      </w:tr>
      <w:tr w:rsidR="008B651F" w:rsidRPr="00F9244E" w:rsidTr="005770C7">
        <w:trPr>
          <w:gridAfter w:val="1"/>
          <w:wAfter w:w="24" w:type="dxa"/>
          <w:trHeight w:val="116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Документация по органи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зации техники безопасно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сти на занятии (журналы инструктажей по технике безопасности)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 целью обеспечения безопас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ности жизнедеятельности детей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29.12.2012 № 273-Ф3 «Об образовании в Российской Федерации» (п.2 ч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ст. 28);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gridAfter w:val="1"/>
          <w:wAfter w:w="24" w:type="dxa"/>
          <w:trHeight w:val="23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8.3.</w:t>
            </w:r>
          </w:p>
        </w:tc>
        <w:tc>
          <w:tcPr>
            <w:tcW w:w="1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Совершенствование профессиональной деятельности</w:t>
            </w:r>
          </w:p>
        </w:tc>
      </w:tr>
      <w:tr w:rsidR="008B651F" w:rsidRPr="00F9244E" w:rsidTr="005770C7">
        <w:trPr>
          <w:gridAfter w:val="1"/>
          <w:wAfter w:w="24" w:type="dxa"/>
          <w:trHeight w:val="93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Портфолио педагога доп. Образования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В течение 5 лет ведёт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ся по принципу накоп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ления (может в элек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тронном виде)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Фиксация результатов деятель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ности, необходимых для про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хождения аттестации и распре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деления стимулирующей части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(ст. 49);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региональная и муниципальная нормативная база по введению НСОТ и ат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тестации педагогических работников</w:t>
            </w:r>
          </w:p>
        </w:tc>
      </w:tr>
      <w:tr w:rsidR="008B651F" w:rsidRPr="00F9244E" w:rsidTr="005770C7">
        <w:trPr>
          <w:gridAfter w:val="1"/>
          <w:wAfter w:w="24" w:type="dxa"/>
          <w:trHeight w:val="235"/>
          <w:jc w:val="center"/>
        </w:trPr>
        <w:tc>
          <w:tcPr>
            <w:tcW w:w="15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9. Учитель ОБЖ</w:t>
            </w:r>
          </w:p>
        </w:tc>
      </w:tr>
      <w:tr w:rsidR="008B651F" w:rsidRPr="00F9244E" w:rsidTr="005770C7">
        <w:trPr>
          <w:gridAfter w:val="1"/>
          <w:wAfter w:w="24" w:type="dxa"/>
          <w:trHeight w:val="24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9.1.</w:t>
            </w:r>
          </w:p>
        </w:tc>
        <w:tc>
          <w:tcPr>
            <w:tcW w:w="1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8B651F" w:rsidRPr="00F9244E" w:rsidTr="005770C7">
        <w:trPr>
          <w:gridAfter w:val="1"/>
          <w:wAfter w:w="24" w:type="dxa"/>
          <w:trHeight w:val="936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9.1.1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Рабочая программа по учебному предмету ОБЖ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Обеспечение соответствия тре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бованиям ФГОС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Федеральный закон от 29.12.2012 № 273-Ф3 «Об образовании в Россий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ской Федерации» (п.2 ст. 9, п. 1 ч. 1 ст. 48);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gridAfter w:val="1"/>
          <w:wAfter w:w="24" w:type="dxa"/>
          <w:trHeight w:val="71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9.1.2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Документация для органи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зации учебных сборов для юношей 10-х классов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Организация исполнения раз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дела «Основы военной служ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бы» программы «ОБЖ»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Образовательная программа по учебному предмету «ОБЖ»</w:t>
            </w:r>
          </w:p>
        </w:tc>
      </w:tr>
      <w:tr w:rsidR="008B651F" w:rsidRPr="00F9244E" w:rsidTr="005770C7">
        <w:trPr>
          <w:gridAfter w:val="1"/>
          <w:wAfter w:w="24" w:type="dxa"/>
          <w:trHeight w:val="24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1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Деятельность по воинскому учету</w:t>
            </w:r>
          </w:p>
        </w:tc>
      </w:tr>
      <w:tr w:rsidR="008B651F" w:rsidRPr="00F9244E" w:rsidTr="005770C7">
        <w:trPr>
          <w:gridAfter w:val="1"/>
          <w:wAfter w:w="24" w:type="dxa"/>
          <w:trHeight w:val="47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9.2.1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Отчёт по учёту военно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обязанных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отчётности в Военный комиссариат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gridAfter w:val="1"/>
          <w:wAfter w:w="24" w:type="dxa"/>
          <w:trHeight w:val="47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9.2.2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Отчёт о проведенной ра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боте с призывниками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отчётности в Военный комиссариат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gridAfter w:val="1"/>
          <w:wAfter w:w="24" w:type="dxa"/>
          <w:trHeight w:val="70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9.2.3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Отчёт о постановке на воинский учёт юношей призывного возраста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 мере необхо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5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Формирование отчётности в Военный комиссариат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gridAfter w:val="1"/>
          <w:wAfter w:w="24" w:type="dxa"/>
          <w:trHeight w:val="24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9.3.</w:t>
            </w:r>
          </w:p>
        </w:tc>
        <w:tc>
          <w:tcPr>
            <w:tcW w:w="14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Воспитательная деятельность</w:t>
            </w:r>
          </w:p>
        </w:tc>
      </w:tr>
      <w:tr w:rsidR="008B651F" w:rsidRPr="00F9244E" w:rsidTr="005770C7">
        <w:trPr>
          <w:gridAfter w:val="1"/>
          <w:wAfter w:w="24" w:type="dxa"/>
          <w:trHeight w:val="490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Отчёт о проделанной ра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боте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Для формирования систе</w:t>
            </w:r>
            <w:r>
              <w:rPr>
                <w:rFonts w:ascii="Times New Roman" w:hAnsi="Times New Roman"/>
                <w:sz w:val="24"/>
                <w:szCs w:val="24"/>
              </w:rPr>
              <w:t>мной работы по безопасности жиз</w:t>
            </w:r>
            <w:r w:rsidRPr="00F9244E">
              <w:rPr>
                <w:rFonts w:ascii="Times New Roman" w:hAnsi="Times New Roman"/>
                <w:sz w:val="24"/>
                <w:szCs w:val="24"/>
              </w:rPr>
              <w:t>недеятельности обучающихся, военно-патриотическому вос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питанию и распределения сти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мулирующих выплат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1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 761 н</w:t>
            </w:r>
          </w:p>
        </w:tc>
      </w:tr>
      <w:tr w:rsidR="008B651F" w:rsidRPr="00F9244E" w:rsidTr="005770C7">
        <w:trPr>
          <w:trHeight w:val="1162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9.3.2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Предложения в план ра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боты по ОБЖ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Для формирования системной работы по безопасности жиз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 xml:space="preserve">недеятельности 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>, военно-патриотическому вос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питанию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26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  <w:tr w:rsidR="008B651F" w:rsidRPr="00F9244E" w:rsidTr="005770C7">
        <w:trPr>
          <w:trHeight w:val="245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9.4.</w:t>
            </w:r>
          </w:p>
        </w:tc>
        <w:tc>
          <w:tcPr>
            <w:tcW w:w="14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70"/>
              <w:shd w:val="clear" w:color="auto" w:fill="auto"/>
              <w:spacing w:line="240" w:lineRule="auto"/>
              <w:ind w:left="27" w:right="177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244E">
              <w:rPr>
                <w:rFonts w:ascii="Times New Roman" w:hAnsi="Times New Roman"/>
                <w:b/>
                <w:sz w:val="24"/>
                <w:szCs w:val="24"/>
              </w:rPr>
              <w:t>Создание безопасных условий</w:t>
            </w:r>
          </w:p>
        </w:tc>
      </w:tr>
      <w:tr w:rsidR="008B651F" w:rsidRPr="00F9244E" w:rsidTr="005770C7">
        <w:trPr>
          <w:trHeight w:val="1181"/>
          <w:jc w:val="center"/>
        </w:trPr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9.4.1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27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Документация по органи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зации техники безопасно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сти на уроке (журналы инструктажей по технике безопасности)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40" w:lineRule="auto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С целью обеспечения безо</w:t>
            </w:r>
            <w:r w:rsidRPr="00F9244E">
              <w:rPr>
                <w:rFonts w:ascii="Times New Roman" w:hAnsi="Times New Roman"/>
                <w:sz w:val="24"/>
                <w:szCs w:val="24"/>
              </w:rPr>
              <w:softHyphen/>
              <w:t>пасности жизнедеятельности детей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29.12.2012 № 273-ФЭ «Об образовании в Российской Федерации» (п.2 ч</w:t>
            </w:r>
            <w:proofErr w:type="gramStart"/>
            <w:r w:rsidRPr="00F9244E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9244E">
              <w:rPr>
                <w:rFonts w:ascii="Times New Roman" w:hAnsi="Times New Roman"/>
                <w:sz w:val="24"/>
                <w:szCs w:val="24"/>
              </w:rPr>
              <w:t xml:space="preserve"> ст. 28);</w:t>
            </w:r>
          </w:p>
          <w:p w:rsidR="008B651F" w:rsidRPr="004329B3" w:rsidRDefault="008B651F" w:rsidP="005770C7">
            <w:pPr>
              <w:pStyle w:val="1"/>
              <w:shd w:val="clear" w:color="auto" w:fill="auto"/>
              <w:spacing w:before="0" w:after="0" w:line="230" w:lineRule="exact"/>
              <w:ind w:left="98" w:right="177" w:firstLine="0"/>
              <w:rPr>
                <w:rFonts w:ascii="Times New Roman" w:hAnsi="Times New Roman"/>
                <w:sz w:val="24"/>
                <w:szCs w:val="24"/>
              </w:rPr>
            </w:pPr>
            <w:r w:rsidRPr="00F9244E">
              <w:rPr>
                <w:rFonts w:ascii="Times New Roman" w:hAnsi="Times New Roman"/>
                <w:sz w:val="24"/>
                <w:szCs w:val="24"/>
              </w:rPr>
              <w:t>приказ Министерства здравоохранения и социального развития РФ от 26.08.2010 №761 н</w:t>
            </w:r>
          </w:p>
        </w:tc>
      </w:tr>
    </w:tbl>
    <w:p w:rsidR="00D17A3D" w:rsidRDefault="00D17A3D"/>
    <w:sectPr w:rsidR="00D17A3D" w:rsidSect="008B6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098"/>
    <w:multiLevelType w:val="hybridMultilevel"/>
    <w:tmpl w:val="B442EE34"/>
    <w:lvl w:ilvl="0" w:tplc="68AAA176">
      <w:start w:val="5"/>
      <w:numFmt w:val="decimal"/>
      <w:lvlText w:val="%1."/>
      <w:lvlJc w:val="left"/>
      <w:pPr>
        <w:ind w:left="7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80" w:hanging="360"/>
      </w:pPr>
    </w:lvl>
    <w:lvl w:ilvl="2" w:tplc="0419001B" w:tentative="1">
      <w:start w:val="1"/>
      <w:numFmt w:val="lowerRoman"/>
      <w:lvlText w:val="%3."/>
      <w:lvlJc w:val="right"/>
      <w:pPr>
        <w:ind w:left="8500" w:hanging="180"/>
      </w:pPr>
    </w:lvl>
    <w:lvl w:ilvl="3" w:tplc="0419000F" w:tentative="1">
      <w:start w:val="1"/>
      <w:numFmt w:val="decimal"/>
      <w:lvlText w:val="%4."/>
      <w:lvlJc w:val="left"/>
      <w:pPr>
        <w:ind w:left="9220" w:hanging="360"/>
      </w:pPr>
    </w:lvl>
    <w:lvl w:ilvl="4" w:tplc="04190019" w:tentative="1">
      <w:start w:val="1"/>
      <w:numFmt w:val="lowerLetter"/>
      <w:lvlText w:val="%5."/>
      <w:lvlJc w:val="left"/>
      <w:pPr>
        <w:ind w:left="9940" w:hanging="360"/>
      </w:pPr>
    </w:lvl>
    <w:lvl w:ilvl="5" w:tplc="0419001B" w:tentative="1">
      <w:start w:val="1"/>
      <w:numFmt w:val="lowerRoman"/>
      <w:lvlText w:val="%6."/>
      <w:lvlJc w:val="right"/>
      <w:pPr>
        <w:ind w:left="10660" w:hanging="180"/>
      </w:pPr>
    </w:lvl>
    <w:lvl w:ilvl="6" w:tplc="0419000F" w:tentative="1">
      <w:start w:val="1"/>
      <w:numFmt w:val="decimal"/>
      <w:lvlText w:val="%7."/>
      <w:lvlJc w:val="left"/>
      <w:pPr>
        <w:ind w:left="11380" w:hanging="360"/>
      </w:pPr>
    </w:lvl>
    <w:lvl w:ilvl="7" w:tplc="04190019" w:tentative="1">
      <w:start w:val="1"/>
      <w:numFmt w:val="lowerLetter"/>
      <w:lvlText w:val="%8."/>
      <w:lvlJc w:val="left"/>
      <w:pPr>
        <w:ind w:left="12100" w:hanging="360"/>
      </w:pPr>
    </w:lvl>
    <w:lvl w:ilvl="8" w:tplc="0419001B" w:tentative="1">
      <w:start w:val="1"/>
      <w:numFmt w:val="lowerRoman"/>
      <w:lvlText w:val="%9."/>
      <w:lvlJc w:val="right"/>
      <w:pPr>
        <w:ind w:left="12820" w:hanging="180"/>
      </w:pPr>
    </w:lvl>
  </w:abstractNum>
  <w:abstractNum w:abstractNumId="1">
    <w:nsid w:val="51EE6B50"/>
    <w:multiLevelType w:val="multilevel"/>
    <w:tmpl w:val="41722E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2A0968"/>
    <w:multiLevelType w:val="multilevel"/>
    <w:tmpl w:val="3CEEF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651F"/>
    <w:rsid w:val="001B6CAE"/>
    <w:rsid w:val="004A5828"/>
    <w:rsid w:val="004F2FBB"/>
    <w:rsid w:val="00627847"/>
    <w:rsid w:val="008B651F"/>
    <w:rsid w:val="00C62549"/>
    <w:rsid w:val="00D17A3D"/>
    <w:rsid w:val="00DE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">
    <w:name w:val="Основной текст (7)_"/>
    <w:link w:val="70"/>
    <w:rsid w:val="008B651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651F"/>
    <w:pPr>
      <w:shd w:val="clear" w:color="auto" w:fill="FFFFFF"/>
      <w:spacing w:after="0" w:line="230" w:lineRule="exact"/>
      <w:ind w:hanging="340"/>
    </w:pPr>
  </w:style>
  <w:style w:type="character" w:customStyle="1" w:styleId="a4">
    <w:name w:val="Основной текст_"/>
    <w:link w:val="1"/>
    <w:rsid w:val="008B651F"/>
    <w:rPr>
      <w:shd w:val="clear" w:color="auto" w:fill="FFFFFF"/>
    </w:rPr>
  </w:style>
  <w:style w:type="character" w:customStyle="1" w:styleId="71">
    <w:name w:val="Основной текст (7) + Не полужирный"/>
    <w:rsid w:val="008B65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rsid w:val="008B651F"/>
    <w:pPr>
      <w:shd w:val="clear" w:color="auto" w:fill="FFFFFF"/>
      <w:spacing w:before="180" w:after="180" w:line="0" w:lineRule="atLeast"/>
      <w:ind w:hanging="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3387</Words>
  <Characters>19311</Characters>
  <Application>Microsoft Office Word</Application>
  <DocSecurity>0</DocSecurity>
  <Lines>160</Lines>
  <Paragraphs>45</Paragraphs>
  <ScaleCrop>false</ScaleCrop>
  <Company>shool</Company>
  <LinksUpToDate>false</LinksUpToDate>
  <CharactersWithSpaces>22653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</dc:creator>
  <cp:keywords/>
  <dc:description/>
  <cp:lastModifiedBy>Адодин</cp:lastModifiedBy>
  <cp:revision>7</cp:revision>
  <dcterms:created xsi:type="dcterms:W3CDTF">2016-04-13T10:10:00Z</dcterms:created>
  <dcterms:modified xsi:type="dcterms:W3CDTF">2017-05-04T04:34:00Z</dcterms:modified>
</cp:coreProperties>
</file>